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D22324" w:rsidRPr="00420853" w:rsidRDefault="00D22324" w:rsidP="00D223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CF52E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</w:t>
      </w:r>
    </w:p>
    <w:p w:rsidR="00D22324" w:rsidRPr="00420853" w:rsidRDefault="00D22324" w:rsidP="00D223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на оказание услуг производственного характера для Центральной ТЭЦ филиала «Невский» ОАО «ТГК-1»</w:t>
      </w:r>
    </w:p>
    <w:p w:rsidR="00D22324" w:rsidRPr="00420853" w:rsidRDefault="00D22324" w:rsidP="00D223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1100/6.23-2408)</w:t>
      </w:r>
    </w:p>
    <w:p w:rsidR="00707FBA" w:rsidRPr="00A743CF" w:rsidRDefault="00707FBA" w:rsidP="00707FBA">
      <w:pPr>
        <w:suppressAutoHyphens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43CF">
        <w:rPr>
          <w:rFonts w:ascii="Times New Roman" w:hAnsi="Times New Roman" w:cs="Times New Roman"/>
          <w:sz w:val="24"/>
          <w:szCs w:val="24"/>
        </w:rPr>
        <w:t>Лот 2</w:t>
      </w:r>
    </w:p>
    <w:p w:rsidR="00180640" w:rsidRPr="00A743CF" w:rsidRDefault="00180640" w:rsidP="00180640">
      <w:pPr>
        <w:pStyle w:val="21"/>
        <w:spacing w:line="264" w:lineRule="auto"/>
        <w:rPr>
          <w:b w:val="0"/>
          <w:bCs/>
        </w:rPr>
      </w:pPr>
      <w:r w:rsidRPr="00A743CF">
        <w:rPr>
          <w:b w:val="0"/>
        </w:rPr>
        <w:t xml:space="preserve"> </w:t>
      </w:r>
      <w:r w:rsidR="00707FBA">
        <w:rPr>
          <w:b w:val="0"/>
        </w:rPr>
        <w:t>«Техническое диагностирование</w:t>
      </w:r>
      <w:r w:rsidRPr="00A743CF">
        <w:rPr>
          <w:b w:val="0"/>
        </w:rPr>
        <w:t xml:space="preserve"> газопроводов от ГРП до котлов и газопроводов в пределах котла ПТВМ-100, ст. №2 ЭС-2 с составлением заключения экспертизы о техническом состоянии</w:t>
      </w:r>
      <w:r w:rsidR="00B625AA">
        <w:rPr>
          <w:b w:val="0"/>
        </w:rPr>
        <w:t>»</w:t>
      </w:r>
    </w:p>
    <w:p w:rsidR="001C4C3B" w:rsidRPr="00A743CF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6A0CE2" w:rsidRPr="008A263F" w:rsidTr="00F1702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CE2" w:rsidRPr="008A263F" w:rsidRDefault="006A0CE2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E2" w:rsidRPr="008A263F" w:rsidRDefault="006A0CE2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6A0CE2" w:rsidRPr="008A263F" w:rsidTr="00F1702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CE2" w:rsidRPr="008A263F" w:rsidRDefault="006A0CE2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E2" w:rsidRPr="008A263F" w:rsidRDefault="006A0CE2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047B48" w:rsidRPr="00F2413E" w:rsidRDefault="001C4C3B" w:rsidP="00047B48">
      <w:pPr>
        <w:suppressAutoHyphens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047B48" w:rsidRPr="00047B48" w:rsidRDefault="00047B48" w:rsidP="00047B48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47B48">
        <w:rPr>
          <w:rFonts w:ascii="Times New Roman" w:hAnsi="Times New Roman" w:cs="Times New Roman"/>
          <w:sz w:val="24"/>
          <w:szCs w:val="24"/>
        </w:rPr>
        <w:t>г.</w:t>
      </w:r>
      <w:r w:rsidR="00DF6B4F">
        <w:rPr>
          <w:rFonts w:ascii="Times New Roman" w:hAnsi="Times New Roman" w:cs="Times New Roman"/>
          <w:sz w:val="24"/>
          <w:szCs w:val="24"/>
        </w:rPr>
        <w:t xml:space="preserve"> </w:t>
      </w:r>
      <w:r w:rsidRPr="00047B48">
        <w:rPr>
          <w:rFonts w:ascii="Times New Roman" w:hAnsi="Times New Roman" w:cs="Times New Roman"/>
          <w:sz w:val="24"/>
          <w:szCs w:val="24"/>
        </w:rPr>
        <w:t>Санкт-Петербург, ул. Новгородская, д.11, Центральная ТЭЦ филиала «Невский» ОАО «ТГК-1» (ЭС-2)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86DCF" w:rsidRPr="00326B1A" w:rsidRDefault="001C4C3B" w:rsidP="00086DCF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  <w:r w:rsidR="00047B48">
        <w:rPr>
          <w:rFonts w:ascii="Times New Roman" w:hAnsi="Times New Roman" w:cs="Times New Roman"/>
          <w:sz w:val="24"/>
          <w:szCs w:val="24"/>
        </w:rPr>
        <w:br/>
      </w:r>
      <w:r w:rsidR="00086DCF" w:rsidRPr="00326B1A">
        <w:rPr>
          <w:rFonts w:ascii="Times New Roman" w:hAnsi="Times New Roman" w:cs="Times New Roman"/>
          <w:sz w:val="24"/>
          <w:szCs w:val="24"/>
          <w:highlight w:val="yellow"/>
        </w:rPr>
        <w:t>Начальник ПТО Скачков Антон Вадимович; тел</w:t>
      </w:r>
      <w:r w:rsidR="00DF6B4F" w:rsidRPr="00326B1A">
        <w:rPr>
          <w:rFonts w:ascii="Times New Roman" w:hAnsi="Times New Roman" w:cs="Times New Roman"/>
          <w:sz w:val="24"/>
          <w:szCs w:val="24"/>
          <w:highlight w:val="yellow"/>
        </w:rPr>
        <w:t>. Т. 9014265,</w:t>
      </w:r>
      <w:r w:rsidR="00086DCF" w:rsidRPr="00326B1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hyperlink r:id="rId5" w:history="1">
        <w:proofErr w:type="gramStart"/>
        <w:r w:rsidR="00926FD9" w:rsidRPr="00326B1A">
          <w:rPr>
            <w:rStyle w:val="a4"/>
            <w:rFonts w:ascii="Times New Roman" w:hAnsi="Times New Roman" w:cs="Times New Roman"/>
            <w:sz w:val="24"/>
            <w:szCs w:val="24"/>
            <w:highlight w:val="yellow"/>
          </w:rPr>
          <w:t>Skachkov.AV@tgc1.ru</w:t>
        </w:r>
      </w:hyperlink>
      <w:r w:rsidR="00926FD9" w:rsidRPr="00326B1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86DCF" w:rsidRPr="00326B1A">
        <w:rPr>
          <w:rFonts w:ascii="Times New Roman" w:hAnsi="Times New Roman" w:cs="Times New Roman"/>
          <w:sz w:val="24"/>
          <w:szCs w:val="24"/>
          <w:highlight w:val="yellow"/>
        </w:rPr>
        <w:t>;</w:t>
      </w:r>
      <w:proofErr w:type="gramEnd"/>
    </w:p>
    <w:p w:rsidR="001C4C3B" w:rsidRPr="00926FD9" w:rsidRDefault="00086DCF" w:rsidP="00086DCF">
      <w:pPr>
        <w:jc w:val="both"/>
        <w:rPr>
          <w:rFonts w:ascii="Times New Roman" w:hAnsi="Times New Roman" w:cs="Times New Roman"/>
          <w:sz w:val="24"/>
          <w:szCs w:val="24"/>
        </w:rPr>
      </w:pPr>
      <w:r w:rsidRPr="00326B1A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КТЦ-2 Колотушкин Юрий Васильевич; тел. </w:t>
      </w:r>
      <w:r w:rsidR="00926FD9" w:rsidRPr="00326B1A">
        <w:rPr>
          <w:rFonts w:ascii="Times New Roman" w:hAnsi="Times New Roman" w:cs="Times New Roman"/>
          <w:sz w:val="24"/>
          <w:szCs w:val="24"/>
          <w:highlight w:val="yellow"/>
        </w:rPr>
        <w:t>т</w:t>
      </w:r>
      <w:r w:rsidRPr="00326B1A">
        <w:rPr>
          <w:rFonts w:ascii="Times New Roman" w:hAnsi="Times New Roman" w:cs="Times New Roman"/>
          <w:sz w:val="24"/>
          <w:szCs w:val="24"/>
          <w:highlight w:val="yellow"/>
        </w:rPr>
        <w:t xml:space="preserve">. 9014280, </w:t>
      </w:r>
      <w:hyperlink r:id="rId6" w:history="1">
        <w:r w:rsidRPr="00326B1A">
          <w:rPr>
            <w:rStyle w:val="a4"/>
            <w:rFonts w:ascii="Times New Roman" w:hAnsi="Times New Roman" w:cs="Times New Roman"/>
            <w:sz w:val="24"/>
            <w:szCs w:val="24"/>
            <w:highlight w:val="yellow"/>
            <w:lang w:val="en-US"/>
          </w:rPr>
          <w:t>kolotushkin</w:t>
        </w:r>
        <w:r w:rsidRPr="00326B1A">
          <w:rPr>
            <w:rStyle w:val="a4"/>
            <w:rFonts w:ascii="Times New Roman" w:hAnsi="Times New Roman" w:cs="Times New Roman"/>
            <w:sz w:val="24"/>
            <w:szCs w:val="24"/>
            <w:highlight w:val="yellow"/>
          </w:rPr>
          <w:t>.</w:t>
        </w:r>
        <w:r w:rsidRPr="00326B1A">
          <w:rPr>
            <w:rStyle w:val="a4"/>
            <w:rFonts w:ascii="Times New Roman" w:hAnsi="Times New Roman" w:cs="Times New Roman"/>
            <w:sz w:val="24"/>
            <w:szCs w:val="24"/>
            <w:highlight w:val="yellow"/>
            <w:lang w:val="en-US"/>
          </w:rPr>
          <w:t>uv</w:t>
        </w:r>
        <w:r w:rsidRPr="00326B1A">
          <w:rPr>
            <w:rStyle w:val="a4"/>
            <w:rFonts w:ascii="Times New Roman" w:hAnsi="Times New Roman" w:cs="Times New Roman"/>
            <w:sz w:val="24"/>
            <w:szCs w:val="24"/>
            <w:highlight w:val="yellow"/>
          </w:rPr>
          <w:t>@</w:t>
        </w:r>
        <w:r w:rsidRPr="00326B1A">
          <w:rPr>
            <w:rStyle w:val="a4"/>
            <w:rFonts w:ascii="Times New Roman" w:hAnsi="Times New Roman" w:cs="Times New Roman"/>
            <w:sz w:val="24"/>
            <w:szCs w:val="24"/>
            <w:highlight w:val="yellow"/>
            <w:lang w:val="en-US"/>
          </w:rPr>
          <w:t>tgc</w:t>
        </w:r>
        <w:r w:rsidRPr="00326B1A">
          <w:rPr>
            <w:rStyle w:val="a4"/>
            <w:rFonts w:ascii="Times New Roman" w:hAnsi="Times New Roman" w:cs="Times New Roman"/>
            <w:sz w:val="24"/>
            <w:szCs w:val="24"/>
            <w:highlight w:val="yellow"/>
          </w:rPr>
          <w:t>1.</w:t>
        </w:r>
        <w:r w:rsidRPr="00326B1A">
          <w:rPr>
            <w:rStyle w:val="a4"/>
            <w:rFonts w:ascii="Times New Roman" w:hAnsi="Times New Roman" w:cs="Times New Roman"/>
            <w:sz w:val="24"/>
            <w:szCs w:val="24"/>
            <w:highlight w:val="yellow"/>
            <w:lang w:val="en-US"/>
          </w:rPr>
          <w:t>ru</w:t>
        </w:r>
      </w:hyperlink>
      <w:r w:rsidRPr="00326B1A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086DCF" w:rsidRPr="00926FD9" w:rsidRDefault="00086DCF" w:rsidP="00086D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4422F1">
        <w:rPr>
          <w:rFonts w:ascii="Times New Roman" w:hAnsi="Times New Roman" w:cs="Times New Roman"/>
          <w:sz w:val="24"/>
          <w:szCs w:val="24"/>
        </w:rPr>
        <w:t xml:space="preserve"> июль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047B48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</w:t>
      </w:r>
      <w:r w:rsidR="00B80B83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   </w:t>
      </w:r>
      <w:r w:rsidR="004422F1">
        <w:rPr>
          <w:rFonts w:ascii="Times New Roman" w:hAnsi="Times New Roman" w:cs="Times New Roman"/>
          <w:sz w:val="24"/>
          <w:szCs w:val="24"/>
        </w:rPr>
        <w:t xml:space="preserve"> 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047B48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9292C" w:rsidRPr="00A309AB" w:rsidRDefault="001C4C3B" w:rsidP="00A309A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9AB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работ (услуг):</w:t>
      </w:r>
    </w:p>
    <w:p w:rsidR="00BB0548" w:rsidRPr="00A309AB" w:rsidRDefault="006F0378" w:rsidP="00A309A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309AB">
        <w:rPr>
          <w:rFonts w:ascii="Times New Roman" w:hAnsi="Times New Roman" w:cs="Times New Roman"/>
          <w:sz w:val="24"/>
          <w:szCs w:val="24"/>
        </w:rPr>
        <w:t>1.</w:t>
      </w:r>
      <w:r w:rsidR="0069292C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CF5D44" w:rsidRPr="00A309AB">
        <w:rPr>
          <w:rFonts w:ascii="Times New Roman" w:hAnsi="Times New Roman" w:cs="Times New Roman"/>
          <w:sz w:val="24"/>
          <w:szCs w:val="24"/>
        </w:rPr>
        <w:t>Проведение работ по техническому диагностированию н</w:t>
      </w:r>
      <w:r w:rsidR="00F2413E" w:rsidRPr="00A309AB">
        <w:rPr>
          <w:rFonts w:ascii="Times New Roman" w:hAnsi="Times New Roman" w:cs="Times New Roman"/>
          <w:sz w:val="24"/>
          <w:szCs w:val="24"/>
        </w:rPr>
        <w:t>аружн</w:t>
      </w:r>
      <w:r w:rsidR="00CF5D44" w:rsidRPr="00A309AB">
        <w:rPr>
          <w:rFonts w:ascii="Times New Roman" w:hAnsi="Times New Roman" w:cs="Times New Roman"/>
          <w:sz w:val="24"/>
          <w:szCs w:val="24"/>
        </w:rPr>
        <w:t>ого</w:t>
      </w:r>
      <w:r w:rsidR="00F2413E" w:rsidRPr="00A309AB">
        <w:rPr>
          <w:rFonts w:ascii="Times New Roman" w:hAnsi="Times New Roman" w:cs="Times New Roman"/>
          <w:sz w:val="24"/>
          <w:szCs w:val="24"/>
        </w:rPr>
        <w:t xml:space="preserve"> (надземн</w:t>
      </w:r>
      <w:r w:rsidR="00CF5D44" w:rsidRPr="00A309AB">
        <w:rPr>
          <w:rFonts w:ascii="Times New Roman" w:hAnsi="Times New Roman" w:cs="Times New Roman"/>
          <w:sz w:val="24"/>
          <w:szCs w:val="24"/>
        </w:rPr>
        <w:t>ого</w:t>
      </w:r>
      <w:r w:rsidR="00F2413E" w:rsidRPr="00A309AB">
        <w:rPr>
          <w:rFonts w:ascii="Times New Roman" w:hAnsi="Times New Roman" w:cs="Times New Roman"/>
          <w:sz w:val="24"/>
          <w:szCs w:val="24"/>
        </w:rPr>
        <w:t>) газопровод</w:t>
      </w:r>
      <w:r w:rsidR="00CF5D44" w:rsidRPr="00A309AB">
        <w:rPr>
          <w:rFonts w:ascii="Times New Roman" w:hAnsi="Times New Roman" w:cs="Times New Roman"/>
          <w:sz w:val="24"/>
          <w:szCs w:val="24"/>
        </w:rPr>
        <w:t>а</w:t>
      </w:r>
      <w:r w:rsidR="00F2413E" w:rsidRPr="00A309AB">
        <w:rPr>
          <w:rFonts w:ascii="Times New Roman" w:hAnsi="Times New Roman" w:cs="Times New Roman"/>
          <w:sz w:val="24"/>
          <w:szCs w:val="24"/>
        </w:rPr>
        <w:t xml:space="preserve"> от ГРП до вводов в котельный зал к энергетическим котлам №№ 1,2,4,5,6 и до задвижки №33</w:t>
      </w:r>
      <w:r w:rsidRPr="00A309AB">
        <w:rPr>
          <w:rFonts w:ascii="Times New Roman" w:hAnsi="Times New Roman" w:cs="Times New Roman"/>
          <w:sz w:val="24"/>
          <w:szCs w:val="24"/>
        </w:rPr>
        <w:t xml:space="preserve"> к пиковым водогрейным котлам ЦТЭЦ ЭС-2. Общая протяженность рассматриваемого участка-231,5м. Протяженность по диаметрам: Ду1000-44м; Ду600-89м;</w:t>
      </w:r>
      <w:r w:rsidR="00BB0548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Ду500-38м;</w:t>
      </w:r>
      <w:r w:rsidR="00BB0548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Ду400-14м;</w:t>
      </w:r>
      <w:r w:rsidR="00BB0548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Ду300-43,5м</w:t>
      </w:r>
      <w:r w:rsidR="00BB0548" w:rsidRPr="00A309AB">
        <w:rPr>
          <w:rFonts w:ascii="Times New Roman" w:hAnsi="Times New Roman" w:cs="Times New Roman"/>
          <w:sz w:val="24"/>
          <w:szCs w:val="24"/>
        </w:rPr>
        <w:t>; Ду50-3м. Основное газовое оборудование: задвижка ЗОС 9,41 НЖ Ду600, Ру16-1шт.; задвижка ЗОС 9,41 НЖ Ду500, Ру16-1шт.; задвижка ЗКЛ 2-16 Ду500, Ру15-1 шт.</w:t>
      </w:r>
    </w:p>
    <w:p w:rsidR="001C4C3B" w:rsidRPr="00A309AB" w:rsidRDefault="006F0378" w:rsidP="00A309A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309AB">
        <w:rPr>
          <w:rFonts w:ascii="Times New Roman" w:hAnsi="Times New Roman" w:cs="Times New Roman"/>
          <w:sz w:val="24"/>
          <w:szCs w:val="24"/>
        </w:rPr>
        <w:t>2.</w:t>
      </w:r>
      <w:r w:rsidR="0069292C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CF5D44" w:rsidRPr="00A309AB">
        <w:rPr>
          <w:rFonts w:ascii="Times New Roman" w:hAnsi="Times New Roman" w:cs="Times New Roman"/>
          <w:sz w:val="24"/>
          <w:szCs w:val="24"/>
        </w:rPr>
        <w:t>Проведение работ по техническому диагностированию в</w:t>
      </w:r>
      <w:r w:rsidRPr="00A309AB">
        <w:rPr>
          <w:rFonts w:ascii="Times New Roman" w:hAnsi="Times New Roman" w:cs="Times New Roman"/>
          <w:sz w:val="24"/>
          <w:szCs w:val="24"/>
        </w:rPr>
        <w:t>нутренни</w:t>
      </w:r>
      <w:r w:rsidR="00CF5D44" w:rsidRPr="00A309AB">
        <w:rPr>
          <w:rFonts w:ascii="Times New Roman" w:hAnsi="Times New Roman" w:cs="Times New Roman"/>
          <w:sz w:val="24"/>
          <w:szCs w:val="24"/>
        </w:rPr>
        <w:t>х</w:t>
      </w:r>
      <w:r w:rsidRPr="00A309AB">
        <w:rPr>
          <w:rFonts w:ascii="Times New Roman" w:hAnsi="Times New Roman" w:cs="Times New Roman"/>
          <w:sz w:val="24"/>
          <w:szCs w:val="24"/>
        </w:rPr>
        <w:t xml:space="preserve"> газопровод</w:t>
      </w:r>
      <w:r w:rsidR="00CF5D44" w:rsidRPr="00A309AB">
        <w:rPr>
          <w:rFonts w:ascii="Times New Roman" w:hAnsi="Times New Roman" w:cs="Times New Roman"/>
          <w:sz w:val="24"/>
          <w:szCs w:val="24"/>
        </w:rPr>
        <w:t>ов</w:t>
      </w:r>
      <w:r w:rsidRPr="00A309AB">
        <w:rPr>
          <w:rFonts w:ascii="Times New Roman" w:hAnsi="Times New Roman" w:cs="Times New Roman"/>
          <w:sz w:val="24"/>
          <w:szCs w:val="24"/>
        </w:rPr>
        <w:t xml:space="preserve"> и газово</w:t>
      </w:r>
      <w:r w:rsidR="00CF5D44" w:rsidRPr="00A309AB">
        <w:rPr>
          <w:rFonts w:ascii="Times New Roman" w:hAnsi="Times New Roman" w:cs="Times New Roman"/>
          <w:sz w:val="24"/>
          <w:szCs w:val="24"/>
        </w:rPr>
        <w:t>го</w:t>
      </w:r>
      <w:r w:rsidRPr="00A309AB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 w:rsidR="00CF5D44" w:rsidRPr="00A309AB">
        <w:rPr>
          <w:rFonts w:ascii="Times New Roman" w:hAnsi="Times New Roman" w:cs="Times New Roman"/>
          <w:sz w:val="24"/>
          <w:szCs w:val="24"/>
        </w:rPr>
        <w:t>я</w:t>
      </w:r>
      <w:r w:rsidRPr="00A309AB">
        <w:rPr>
          <w:rFonts w:ascii="Times New Roman" w:hAnsi="Times New Roman" w:cs="Times New Roman"/>
          <w:sz w:val="24"/>
          <w:szCs w:val="24"/>
        </w:rPr>
        <w:t xml:space="preserve"> котла ПТВМ-100 ст.№2.</w:t>
      </w:r>
      <w:r w:rsidR="00BB0548" w:rsidRPr="00A309AB">
        <w:rPr>
          <w:rFonts w:ascii="Times New Roman" w:hAnsi="Times New Roman" w:cs="Times New Roman"/>
          <w:sz w:val="24"/>
          <w:szCs w:val="24"/>
        </w:rPr>
        <w:t xml:space="preserve"> Основное газовое оборудование: газопровод</w:t>
      </w:r>
      <w:r w:rsidR="00AB1676" w:rsidRPr="00A309AB">
        <w:rPr>
          <w:rFonts w:ascii="Times New Roman" w:hAnsi="Times New Roman" w:cs="Times New Roman"/>
          <w:sz w:val="24"/>
          <w:szCs w:val="24"/>
        </w:rPr>
        <w:t xml:space="preserve"> на вводе Ду</w:t>
      </w:r>
      <w:r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CF5D44" w:rsidRPr="00A309AB">
        <w:rPr>
          <w:rFonts w:ascii="Times New Roman" w:hAnsi="Times New Roman" w:cs="Times New Roman"/>
          <w:sz w:val="24"/>
          <w:szCs w:val="24"/>
        </w:rPr>
        <w:t>426х9,0; коллекторы Ду426х9,0, Ду273х9,0, Ду219х7,0; газопроводы к горелкам №№1-16</w:t>
      </w:r>
      <w:r w:rsidR="002F7DAE" w:rsidRPr="00A309AB">
        <w:rPr>
          <w:rFonts w:ascii="Times New Roman" w:hAnsi="Times New Roman" w:cs="Times New Roman"/>
          <w:sz w:val="24"/>
          <w:szCs w:val="24"/>
        </w:rPr>
        <w:t xml:space="preserve"> Ду89х5,0; задвижки 30с964нж Ду400 с ЭП- 2 шт.; отсечной клапан Ду400-1шт.; газовая регулирующая заслонка Ду400-1</w:t>
      </w:r>
      <w:r w:rsidR="00890CA0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2F7DAE" w:rsidRPr="00A309AB">
        <w:rPr>
          <w:rFonts w:ascii="Times New Roman" w:hAnsi="Times New Roman" w:cs="Times New Roman"/>
          <w:sz w:val="24"/>
          <w:szCs w:val="24"/>
        </w:rPr>
        <w:t>шт.;</w:t>
      </w:r>
      <w:r w:rsidR="00890CA0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2F7DAE" w:rsidRPr="00A309AB">
        <w:rPr>
          <w:rFonts w:ascii="Times New Roman" w:hAnsi="Times New Roman" w:cs="Times New Roman"/>
          <w:sz w:val="24"/>
          <w:szCs w:val="24"/>
        </w:rPr>
        <w:t xml:space="preserve">задвижки ВЗ 13018 (30с41нж) Ду80 -32шт.; вентили на продувочных линиях, газопроводах безопасности и перед манометрами Ду10, 20, 30- 31шт. </w:t>
      </w:r>
    </w:p>
    <w:p w:rsidR="001C4C3B" w:rsidRPr="00420853" w:rsidRDefault="001C4C3B" w:rsidP="00A309AB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Расчетна</w:t>
      </w:r>
      <w:r w:rsidR="008739A4">
        <w:rPr>
          <w:rFonts w:ascii="Times New Roman" w:hAnsi="Times New Roman" w:cs="Times New Roman"/>
          <w:b/>
          <w:sz w:val="24"/>
          <w:szCs w:val="24"/>
        </w:rPr>
        <w:t xml:space="preserve">я (максимальная) цена закупки – </w:t>
      </w:r>
      <w:r w:rsidR="00756C0F">
        <w:rPr>
          <w:rFonts w:ascii="Times New Roman" w:hAnsi="Times New Roman" w:cs="Times New Roman"/>
          <w:sz w:val="24"/>
          <w:szCs w:val="24"/>
        </w:rPr>
        <w:t>378</w:t>
      </w:r>
      <w:r w:rsidR="008739A4" w:rsidRPr="00AD4DC6">
        <w:rPr>
          <w:rFonts w:ascii="Times New Roman" w:hAnsi="Times New Roman" w:cs="Times New Roman"/>
          <w:sz w:val="24"/>
          <w:szCs w:val="24"/>
        </w:rPr>
        <w:t>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C4C3B" w:rsidRPr="00420853" w:rsidRDefault="001C4C3B" w:rsidP="00AD4DC6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8739A4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8739A4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AD4DC6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8739A4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8739A4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AD4DC6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8739A4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8739A4">
        <w:rPr>
          <w:rFonts w:ascii="Times New Roman" w:hAnsi="Times New Roman" w:cs="Times New Roman"/>
          <w:sz w:val="24"/>
          <w:szCs w:val="24"/>
        </w:rPr>
        <w:t>330,00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AD4DC6">
      <w:pPr>
        <w:widowControl/>
        <w:suppressAutoHyphens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8739A4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756C0F">
        <w:rPr>
          <w:rFonts w:ascii="Times New Roman" w:hAnsi="Times New Roman" w:cs="Times New Roman"/>
          <w:sz w:val="24"/>
          <w:szCs w:val="24"/>
        </w:rPr>
        <w:t>48</w:t>
      </w:r>
      <w:r w:rsidR="008739A4">
        <w:rPr>
          <w:rFonts w:ascii="Times New Roman" w:hAnsi="Times New Roman" w:cs="Times New Roman"/>
          <w:sz w:val="24"/>
          <w:szCs w:val="24"/>
        </w:rPr>
        <w:t>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94CA2" w:rsidRDefault="001C4C3B" w:rsidP="00094CA2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CA2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1C4C3B" w:rsidRPr="00094CA2" w:rsidRDefault="008739A4" w:rsidP="00094CA2">
      <w:pPr>
        <w:widowControl/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CA2">
        <w:rPr>
          <w:rFonts w:ascii="Times New Roman" w:hAnsi="Times New Roman" w:cs="Times New Roman"/>
          <w:sz w:val="24"/>
          <w:szCs w:val="24"/>
        </w:rPr>
        <w:t>Получение обоснованных выводов о соответствии или несоответствии технического состояния газопроводов от ГРП до котлов и газопроводов в пределах котла ПТВМ</w:t>
      </w:r>
      <w:r w:rsidR="00F20CD5" w:rsidRPr="00094CA2">
        <w:rPr>
          <w:rFonts w:ascii="Times New Roman" w:hAnsi="Times New Roman" w:cs="Times New Roman"/>
          <w:sz w:val="24"/>
          <w:szCs w:val="24"/>
        </w:rPr>
        <w:t xml:space="preserve">-100, ст. №2 ЭС-2 действующим </w:t>
      </w:r>
      <w:r w:rsidRPr="00094CA2">
        <w:rPr>
          <w:rFonts w:ascii="Times New Roman" w:hAnsi="Times New Roman" w:cs="Times New Roman"/>
          <w:sz w:val="24"/>
          <w:szCs w:val="24"/>
        </w:rPr>
        <w:t>нормам и правилам промышленной безопасности с определением корректирующих мероприятий и установлением возможности и максимальных сроков дальнейшей эксплуатации</w:t>
      </w:r>
      <w:r w:rsidR="00094CA2">
        <w:rPr>
          <w:rFonts w:ascii="Times New Roman" w:hAnsi="Times New Roman" w:cs="Times New Roman"/>
          <w:sz w:val="24"/>
          <w:szCs w:val="24"/>
        </w:rPr>
        <w:t>.</w:t>
      </w:r>
    </w:p>
    <w:p w:rsidR="00F20CD5" w:rsidRPr="00A309AB" w:rsidRDefault="001C4C3B" w:rsidP="00A32A02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309AB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F20CD5" w:rsidRPr="00A309AB" w:rsidRDefault="0071437F" w:rsidP="0069292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32A02" w:rsidRPr="00A309AB">
        <w:rPr>
          <w:rFonts w:ascii="Times New Roman" w:hAnsi="Times New Roman" w:cs="Times New Roman"/>
          <w:b/>
          <w:sz w:val="24"/>
          <w:szCs w:val="24"/>
        </w:rPr>
        <w:t>.</w:t>
      </w:r>
      <w:r w:rsidR="00F20CD5" w:rsidRPr="00A309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0CA0" w:rsidRPr="00A309AB">
        <w:rPr>
          <w:rFonts w:ascii="Times New Roman" w:hAnsi="Times New Roman" w:cs="Times New Roman"/>
          <w:sz w:val="24"/>
          <w:szCs w:val="24"/>
        </w:rPr>
        <w:t>Наружный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890CA0" w:rsidRPr="00A309AB">
        <w:rPr>
          <w:rFonts w:ascii="Times New Roman" w:hAnsi="Times New Roman" w:cs="Times New Roman"/>
          <w:sz w:val="24"/>
          <w:szCs w:val="24"/>
        </w:rPr>
        <w:t>(надземный) газопровод предназн</w:t>
      </w:r>
      <w:r w:rsidR="00A32A02" w:rsidRPr="00A309AB">
        <w:rPr>
          <w:rFonts w:ascii="Times New Roman" w:hAnsi="Times New Roman" w:cs="Times New Roman"/>
          <w:sz w:val="24"/>
          <w:szCs w:val="24"/>
        </w:rPr>
        <w:t>а</w:t>
      </w:r>
      <w:r w:rsidR="00890CA0" w:rsidRPr="00A309AB">
        <w:rPr>
          <w:rFonts w:ascii="Times New Roman" w:hAnsi="Times New Roman" w:cs="Times New Roman"/>
          <w:sz w:val="24"/>
          <w:szCs w:val="24"/>
        </w:rPr>
        <w:t>чен для транспортировки природного газа на участке от ГРП</w:t>
      </w:r>
      <w:r w:rsidR="00A32A02" w:rsidRPr="00A309AB">
        <w:rPr>
          <w:rFonts w:ascii="Times New Roman" w:hAnsi="Times New Roman" w:cs="Times New Roman"/>
          <w:sz w:val="24"/>
          <w:szCs w:val="24"/>
        </w:rPr>
        <w:t>,</w:t>
      </w:r>
      <w:r w:rsidR="00890CA0" w:rsidRPr="00A309AB">
        <w:rPr>
          <w:rFonts w:ascii="Times New Roman" w:hAnsi="Times New Roman" w:cs="Times New Roman"/>
          <w:sz w:val="24"/>
          <w:szCs w:val="24"/>
        </w:rPr>
        <w:t xml:space="preserve"> расположенного на территории ЭС-2 ЦТЭЦ филиала «Невский» ОАО ТГК-1, до котельного зала указанной ТЭЦ. Газопровод на участке от выхода из ГРП до здания</w:t>
      </w:r>
      <w:r w:rsidR="009D3C06" w:rsidRPr="00A309AB">
        <w:rPr>
          <w:rFonts w:ascii="Times New Roman" w:hAnsi="Times New Roman" w:cs="Times New Roman"/>
          <w:sz w:val="24"/>
          <w:szCs w:val="24"/>
        </w:rPr>
        <w:t xml:space="preserve"> ТЭЦ проложен на опорах, затем вертикально по фасаду – до технического «балкона» и далее на опорах горизонтально по техническому «балкону» с отводами на энергетические котлы №№ 1,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9D3C06" w:rsidRPr="00A309AB">
        <w:rPr>
          <w:rFonts w:ascii="Times New Roman" w:hAnsi="Times New Roman" w:cs="Times New Roman"/>
          <w:sz w:val="24"/>
          <w:szCs w:val="24"/>
        </w:rPr>
        <w:t>2,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9D3C06" w:rsidRPr="00A309AB">
        <w:rPr>
          <w:rFonts w:ascii="Times New Roman" w:hAnsi="Times New Roman" w:cs="Times New Roman"/>
          <w:sz w:val="24"/>
          <w:szCs w:val="24"/>
        </w:rPr>
        <w:t>4,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9D3C06" w:rsidRPr="00A309AB">
        <w:rPr>
          <w:rFonts w:ascii="Times New Roman" w:hAnsi="Times New Roman" w:cs="Times New Roman"/>
          <w:sz w:val="24"/>
          <w:szCs w:val="24"/>
        </w:rPr>
        <w:t>5,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9D3C06" w:rsidRPr="00A309AB">
        <w:rPr>
          <w:rFonts w:ascii="Times New Roman" w:hAnsi="Times New Roman" w:cs="Times New Roman"/>
          <w:sz w:val="24"/>
          <w:szCs w:val="24"/>
        </w:rPr>
        <w:t>6 и до задвижки №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9D3C06" w:rsidRPr="00A309AB">
        <w:rPr>
          <w:rFonts w:ascii="Times New Roman" w:hAnsi="Times New Roman" w:cs="Times New Roman"/>
          <w:sz w:val="24"/>
          <w:szCs w:val="24"/>
        </w:rPr>
        <w:t>33 на пиковые водогрейные котлы. Монтаж наружного газопровода произведен в 1985-86</w:t>
      </w:r>
      <w:r w:rsidR="00B227AE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9D3C06" w:rsidRPr="00A309AB">
        <w:rPr>
          <w:rFonts w:ascii="Times New Roman" w:hAnsi="Times New Roman" w:cs="Times New Roman"/>
          <w:sz w:val="24"/>
          <w:szCs w:val="24"/>
        </w:rPr>
        <w:t>гг.</w:t>
      </w:r>
      <w:r w:rsidR="00A32A02" w:rsidRPr="00A309AB">
        <w:rPr>
          <w:rFonts w:ascii="Times New Roman" w:hAnsi="Times New Roman" w:cs="Times New Roman"/>
          <w:sz w:val="24"/>
          <w:szCs w:val="24"/>
        </w:rPr>
        <w:t>, газопровод введен в эксплуатацию в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A32A02" w:rsidRPr="00A309AB">
        <w:rPr>
          <w:rFonts w:ascii="Times New Roman" w:hAnsi="Times New Roman" w:cs="Times New Roman"/>
          <w:sz w:val="24"/>
          <w:szCs w:val="24"/>
        </w:rPr>
        <w:t>1986г. Общая протяженность рассматриваемого участка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A32A02" w:rsidRPr="00A309AB">
        <w:rPr>
          <w:rFonts w:ascii="Times New Roman" w:hAnsi="Times New Roman" w:cs="Times New Roman"/>
          <w:sz w:val="24"/>
          <w:szCs w:val="24"/>
        </w:rPr>
        <w:t xml:space="preserve">-231,5м. Протяженность по диаметрам: </w:t>
      </w:r>
    </w:p>
    <w:p w:rsidR="00F20CD5" w:rsidRPr="00A309AB" w:rsidRDefault="00A32A02" w:rsidP="0069292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309AB">
        <w:rPr>
          <w:rFonts w:ascii="Times New Roman" w:hAnsi="Times New Roman" w:cs="Times New Roman"/>
          <w:sz w:val="24"/>
          <w:szCs w:val="24"/>
        </w:rPr>
        <w:t>Ду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1000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-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44м; Ду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600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-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89м; Ду500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-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38м; Ду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400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-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14м; Ду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300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-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43,5м; Ду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50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-</w:t>
      </w:r>
      <w:r w:rsidR="00F20CD5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>3м. Основное газовое оборудование: задвижка ЗОС 9,41 НЖ Ду600, Ру16-1шт.;</w:t>
      </w:r>
    </w:p>
    <w:p w:rsidR="00A32A02" w:rsidRPr="00A309AB" w:rsidRDefault="00A32A02" w:rsidP="0069292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309AB">
        <w:rPr>
          <w:rFonts w:ascii="Times New Roman" w:hAnsi="Times New Roman" w:cs="Times New Roman"/>
          <w:sz w:val="24"/>
          <w:szCs w:val="24"/>
        </w:rPr>
        <w:t>задвижка ЗОС 9,41 НЖ Ду500, Ру16-1шт.; задвижка ЗКЛ 2-16 Ду500, Ру15-1 шт.</w:t>
      </w:r>
    </w:p>
    <w:p w:rsidR="00B227AE" w:rsidRPr="00A309AB" w:rsidRDefault="0069292C" w:rsidP="0069292C">
      <w:pPr>
        <w:widowControl/>
        <w:suppressAutoHyphens/>
        <w:autoSpaceDE/>
        <w:autoSpaceDN/>
        <w:adjustRightInd/>
        <w:ind w:left="-10"/>
        <w:jc w:val="both"/>
        <w:rPr>
          <w:rFonts w:ascii="Times New Roman" w:hAnsi="Times New Roman" w:cs="Times New Roman"/>
          <w:sz w:val="24"/>
          <w:szCs w:val="24"/>
        </w:rPr>
      </w:pPr>
      <w:r w:rsidRPr="00A309AB">
        <w:rPr>
          <w:rFonts w:ascii="Times New Roman" w:hAnsi="Times New Roman" w:cs="Times New Roman"/>
          <w:sz w:val="24"/>
          <w:szCs w:val="24"/>
        </w:rPr>
        <w:t xml:space="preserve">2. </w:t>
      </w:r>
      <w:r w:rsidR="00A32A02" w:rsidRPr="00A309AB">
        <w:rPr>
          <w:rFonts w:ascii="Times New Roman" w:hAnsi="Times New Roman" w:cs="Times New Roman"/>
          <w:sz w:val="24"/>
          <w:szCs w:val="24"/>
        </w:rPr>
        <w:t>Внутренние газопроводы и газовое оборудование котла ПТВМ-100 ст.№</w:t>
      </w:r>
      <w:r w:rsidR="00B227AE" w:rsidRPr="00A309AB">
        <w:rPr>
          <w:rFonts w:ascii="Times New Roman" w:hAnsi="Times New Roman" w:cs="Times New Roman"/>
          <w:sz w:val="24"/>
          <w:szCs w:val="24"/>
        </w:rPr>
        <w:t xml:space="preserve"> 2</w:t>
      </w:r>
      <w:r w:rsidRPr="00A309AB">
        <w:rPr>
          <w:rFonts w:ascii="Times New Roman" w:hAnsi="Times New Roman" w:cs="Times New Roman"/>
          <w:sz w:val="24"/>
          <w:szCs w:val="24"/>
        </w:rPr>
        <w:t xml:space="preserve"> р</w:t>
      </w:r>
      <w:r w:rsidR="00A32A02" w:rsidRPr="00A309AB">
        <w:rPr>
          <w:rFonts w:ascii="Times New Roman" w:hAnsi="Times New Roman" w:cs="Times New Roman"/>
          <w:sz w:val="24"/>
          <w:szCs w:val="24"/>
        </w:rPr>
        <w:t>асположены</w:t>
      </w:r>
      <w:r w:rsidR="00B227AE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A32A02" w:rsidRPr="00A309AB">
        <w:rPr>
          <w:rFonts w:ascii="Times New Roman" w:hAnsi="Times New Roman" w:cs="Times New Roman"/>
          <w:sz w:val="24"/>
          <w:szCs w:val="24"/>
        </w:rPr>
        <w:t>в помещении котельного зала пиковых водогрейных котлов на территории ЭС-2 Центральной ТЭЦ</w:t>
      </w:r>
      <w:r w:rsidR="00426C5A" w:rsidRPr="00A309AB">
        <w:rPr>
          <w:rFonts w:ascii="Times New Roman" w:hAnsi="Times New Roman" w:cs="Times New Roman"/>
          <w:sz w:val="24"/>
          <w:szCs w:val="24"/>
        </w:rPr>
        <w:t xml:space="preserve"> филиала «Невский» ОАО ТГК-1. Монтаж газопроводов и газового оборудования котла ПТВМ-100 ст.№</w:t>
      </w:r>
      <w:r w:rsidR="00B227AE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426C5A" w:rsidRPr="00A309AB">
        <w:rPr>
          <w:rFonts w:ascii="Times New Roman" w:hAnsi="Times New Roman" w:cs="Times New Roman"/>
          <w:sz w:val="24"/>
          <w:szCs w:val="24"/>
        </w:rPr>
        <w:t>2 осуществлен в 1969</w:t>
      </w:r>
      <w:r w:rsidR="00B227AE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426C5A" w:rsidRPr="00A309AB">
        <w:rPr>
          <w:rFonts w:ascii="Times New Roman" w:hAnsi="Times New Roman" w:cs="Times New Roman"/>
          <w:sz w:val="24"/>
          <w:szCs w:val="24"/>
        </w:rPr>
        <w:t>г. Газопроводы введены в эксплуатацию в 1969</w:t>
      </w:r>
      <w:r w:rsidR="00B227AE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426C5A" w:rsidRPr="00A309AB">
        <w:rPr>
          <w:rFonts w:ascii="Times New Roman" w:hAnsi="Times New Roman" w:cs="Times New Roman"/>
          <w:sz w:val="24"/>
          <w:szCs w:val="24"/>
        </w:rPr>
        <w:t xml:space="preserve">г. Давление газа на входе в помещение котельного зала </w:t>
      </w:r>
    </w:p>
    <w:p w:rsidR="001C4C3B" w:rsidRDefault="00426C5A" w:rsidP="0069292C">
      <w:pPr>
        <w:widowControl/>
        <w:suppressAutoHyphens/>
        <w:autoSpaceDE/>
        <w:autoSpaceDN/>
        <w:adjustRightInd/>
        <w:ind w:left="-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309AB">
        <w:rPr>
          <w:rFonts w:ascii="Times New Roman" w:hAnsi="Times New Roman" w:cs="Times New Roman"/>
          <w:sz w:val="24"/>
          <w:szCs w:val="24"/>
        </w:rPr>
        <w:t>Рвх</w:t>
      </w:r>
      <w:proofErr w:type="spellEnd"/>
      <w:r w:rsidRPr="00A309AB">
        <w:rPr>
          <w:rFonts w:ascii="Times New Roman" w:hAnsi="Times New Roman" w:cs="Times New Roman"/>
          <w:sz w:val="24"/>
          <w:szCs w:val="24"/>
        </w:rPr>
        <w:t>= 0,07 МПа. Далее газ по трубопроводу Ду</w:t>
      </w:r>
      <w:r w:rsidR="00B227AE" w:rsidRPr="00A309AB">
        <w:rPr>
          <w:rFonts w:ascii="Times New Roman" w:hAnsi="Times New Roman" w:cs="Times New Roman"/>
          <w:sz w:val="24"/>
          <w:szCs w:val="24"/>
        </w:rPr>
        <w:t xml:space="preserve"> </w:t>
      </w:r>
      <w:r w:rsidRPr="00A309AB">
        <w:rPr>
          <w:rFonts w:ascii="Times New Roman" w:hAnsi="Times New Roman" w:cs="Times New Roman"/>
          <w:sz w:val="24"/>
          <w:szCs w:val="24"/>
        </w:rPr>
        <w:t xml:space="preserve">400 поступает на общий коллектор. </w:t>
      </w:r>
      <w:r w:rsidR="000F515D" w:rsidRPr="00A309AB">
        <w:rPr>
          <w:rFonts w:ascii="Times New Roman" w:hAnsi="Times New Roman" w:cs="Times New Roman"/>
          <w:sz w:val="24"/>
          <w:szCs w:val="24"/>
        </w:rPr>
        <w:t>В коллектор выполнены 16-ть врезок Ду80 на горелки</w:t>
      </w:r>
      <w:r w:rsidR="00DF6B4F">
        <w:rPr>
          <w:rFonts w:ascii="Times New Roman" w:hAnsi="Times New Roman" w:cs="Times New Roman"/>
          <w:sz w:val="24"/>
          <w:szCs w:val="24"/>
        </w:rPr>
        <w:t xml:space="preserve"> </w:t>
      </w:r>
      <w:r w:rsidR="000F515D" w:rsidRPr="00A309AB">
        <w:rPr>
          <w:rFonts w:ascii="Times New Roman" w:hAnsi="Times New Roman" w:cs="Times New Roman"/>
          <w:sz w:val="24"/>
          <w:szCs w:val="24"/>
        </w:rPr>
        <w:t xml:space="preserve">котла. Давление газа перед горелками </w:t>
      </w:r>
      <w:proofErr w:type="spellStart"/>
      <w:r w:rsidR="000F515D" w:rsidRPr="00A309AB">
        <w:rPr>
          <w:rFonts w:ascii="Times New Roman" w:hAnsi="Times New Roman" w:cs="Times New Roman"/>
          <w:sz w:val="24"/>
          <w:szCs w:val="24"/>
        </w:rPr>
        <w:t>Рвх</w:t>
      </w:r>
      <w:proofErr w:type="spellEnd"/>
      <w:r w:rsidR="000F515D" w:rsidRPr="00A309AB">
        <w:rPr>
          <w:rFonts w:ascii="Times New Roman" w:hAnsi="Times New Roman" w:cs="Times New Roman"/>
          <w:sz w:val="24"/>
          <w:szCs w:val="24"/>
        </w:rPr>
        <w:t>= 0,0145 МПа. Основное газовое оборудование: газопровод на вводе Ду 426х9,0; коллекторы Ду426х9,0, Ду273х9,0, Ду219х7,0; газопроводы к горелкам №№1-16 Ду89х5,0; задвижки 30с964нж Ду400 с ЭП- 2 шт.; отсечной клапан Ду400-1шт.; газовая регулирующая заслонка Ду400-1 шт.; задвижки ВЗ 13018 (30с41нж) Ду80 -32шт.; вентили на продувочных линиях, газопроводах безопасности и перед манометрам</w:t>
      </w:r>
      <w:r w:rsidR="0069292C" w:rsidRPr="00A309AB">
        <w:rPr>
          <w:rFonts w:ascii="Times New Roman" w:hAnsi="Times New Roman" w:cs="Times New Roman"/>
          <w:sz w:val="24"/>
          <w:szCs w:val="24"/>
        </w:rPr>
        <w:t>и Ду10, 20, 30</w:t>
      </w:r>
      <w:r w:rsidR="00A309AB">
        <w:rPr>
          <w:rFonts w:ascii="Times New Roman" w:hAnsi="Times New Roman" w:cs="Times New Roman"/>
          <w:sz w:val="24"/>
          <w:szCs w:val="24"/>
        </w:rPr>
        <w:t xml:space="preserve"> </w:t>
      </w:r>
      <w:r w:rsidR="0069292C" w:rsidRPr="00A309AB">
        <w:rPr>
          <w:rFonts w:ascii="Times New Roman" w:hAnsi="Times New Roman" w:cs="Times New Roman"/>
          <w:sz w:val="24"/>
          <w:szCs w:val="24"/>
        </w:rPr>
        <w:t>- 31шт.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</w:p>
    <w:p w:rsidR="00094D26" w:rsidRPr="00094D26" w:rsidRDefault="00094D26" w:rsidP="00094D26">
      <w:pPr>
        <w:pStyle w:val="21"/>
        <w:spacing w:line="264" w:lineRule="auto"/>
        <w:rPr>
          <w:b w:val="0"/>
          <w:bCs/>
        </w:rPr>
      </w:pPr>
      <w:r w:rsidRPr="00094D26">
        <w:rPr>
          <w:b w:val="0"/>
        </w:rPr>
        <w:t>по техническому диагностированию газопроводов от ГРП до котлов и газопроводов в пределах котла ПТВМ-100, ст. №2 ЭС-2 с составлением заключения экспертизы о техническом состоянии</w:t>
      </w:r>
    </w:p>
    <w:p w:rsidR="00094D26" w:rsidRPr="00094D26" w:rsidRDefault="00094D26" w:rsidP="00094D26">
      <w:pPr>
        <w:suppressAutoHyphens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D26">
        <w:rPr>
          <w:rFonts w:ascii="Times New Roman" w:hAnsi="Times New Roman" w:cs="Times New Roman"/>
          <w:sz w:val="24"/>
          <w:szCs w:val="24"/>
        </w:rPr>
        <w:t>Центральной ТЭЦ филиала «Невский» ОАО «ТГК-1».</w:t>
      </w:r>
    </w:p>
    <w:tbl>
      <w:tblPr>
        <w:tblW w:w="964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9"/>
        <w:gridCol w:w="7230"/>
        <w:gridCol w:w="708"/>
        <w:gridCol w:w="1134"/>
      </w:tblGrid>
      <w:tr w:rsidR="00094D26" w:rsidRPr="00094D26" w:rsidTr="0036460E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36460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2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36460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36460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2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36460E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D2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94D26" w:rsidRPr="00094D26" w:rsidTr="0036460E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094D26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D26" w:rsidRPr="00094D26" w:rsidRDefault="00094D26" w:rsidP="00364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94D26">
              <w:rPr>
                <w:rFonts w:ascii="Times New Roman" w:hAnsi="Times New Roman" w:cs="Times New Roman"/>
                <w:sz w:val="24"/>
                <w:szCs w:val="24"/>
              </w:rPr>
              <w:t>Сбор и анализ технической документации.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3646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3646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D26" w:rsidRPr="00094D26" w:rsidTr="0036460E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094D26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D26" w:rsidRPr="00094D26" w:rsidRDefault="00094D26" w:rsidP="00364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94D26">
              <w:rPr>
                <w:rFonts w:ascii="Times New Roman" w:hAnsi="Times New Roman" w:cs="Times New Roman"/>
                <w:sz w:val="24"/>
                <w:szCs w:val="24"/>
              </w:rPr>
              <w:t>Экспертное обследование (визуальный и измерительный контроль, ультразвуковой контроль, контроль сварных соединений трубопровода, функциональная диагностика).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C03805" w:rsidP="003646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C03805" w:rsidP="003646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4D26" w:rsidRPr="00094D26" w:rsidTr="0036460E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094D26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D26" w:rsidRPr="00094D26" w:rsidRDefault="00094D26" w:rsidP="00364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94D26">
              <w:rPr>
                <w:rFonts w:ascii="Times New Roman" w:hAnsi="Times New Roman" w:cs="Times New Roman"/>
                <w:sz w:val="24"/>
                <w:szCs w:val="24"/>
              </w:rPr>
              <w:t>Разработка рекомендаций по безопасной эксплуатации газопроводов от ГРП до котлов и газопроводов в пределах котла ПТВМ-100, ст. №2 ЭС-2, составление Заключения экспертизы промышленной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094D26" w:rsidP="003646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D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D26" w:rsidRPr="00094D26" w:rsidRDefault="00C03805" w:rsidP="003646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292C" w:rsidRPr="00094D26" w:rsidTr="0036460E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2C" w:rsidRPr="00094D26" w:rsidRDefault="0069292C" w:rsidP="00094D26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92C" w:rsidRPr="00094D26" w:rsidRDefault="00C03805" w:rsidP="00FD41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292C" w:rsidRPr="0069292C">
              <w:rPr>
                <w:rFonts w:ascii="Times New Roman" w:hAnsi="Times New Roman" w:cs="Times New Roman"/>
                <w:sz w:val="24"/>
                <w:szCs w:val="24"/>
              </w:rPr>
              <w:t xml:space="preserve">несенное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заключений </w:t>
            </w:r>
            <w:r w:rsidR="0069292C" w:rsidRPr="0069292C">
              <w:rPr>
                <w:rFonts w:ascii="Times New Roman" w:hAnsi="Times New Roman" w:cs="Times New Roman"/>
                <w:sz w:val="24"/>
                <w:szCs w:val="24"/>
              </w:rPr>
              <w:t xml:space="preserve">в реестр заключений экспертизы </w:t>
            </w:r>
            <w:r w:rsidRPr="00C03805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промышленной безопасности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92C" w:rsidRPr="00094D26" w:rsidRDefault="00C03805" w:rsidP="003646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92C" w:rsidRPr="00094D26" w:rsidRDefault="00C03805" w:rsidP="0036460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C4C3B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94D26" w:rsidRPr="00420853" w:rsidRDefault="00094D26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71437F" w:rsidP="0071437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1C4C3B"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C4C3B" w:rsidRDefault="001C4C3B" w:rsidP="001C4C3B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094CA2" w:rsidRPr="00094CA2" w:rsidRDefault="00094CA2" w:rsidP="00DF6B4F">
      <w:pPr>
        <w:pStyle w:val="a3"/>
        <w:suppressAutoHyphens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CA2">
        <w:rPr>
          <w:rFonts w:ascii="Times New Roman" w:hAnsi="Times New Roman"/>
          <w:sz w:val="24"/>
          <w:szCs w:val="24"/>
        </w:rPr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 шей эксплуатации</w:t>
      </w:r>
      <w:r>
        <w:rPr>
          <w:rFonts w:ascii="Times New Roman" w:hAnsi="Times New Roman"/>
          <w:sz w:val="24"/>
          <w:szCs w:val="24"/>
        </w:rPr>
        <w:t>.</w:t>
      </w:r>
    </w:p>
    <w:p w:rsidR="00AB688F" w:rsidRDefault="00AB688F" w:rsidP="00DF6B4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688F">
        <w:rPr>
          <w:rFonts w:ascii="Times New Roman" w:hAnsi="Times New Roman" w:cs="Times New Roman"/>
          <w:sz w:val="24"/>
          <w:szCs w:val="24"/>
        </w:rPr>
        <w:t>Исполнитель обязан обеспечить выполнение требований следующих документов:</w:t>
      </w:r>
    </w:p>
    <w:p w:rsidR="00926FD9" w:rsidRPr="00BE0987" w:rsidRDefault="00926FD9" w:rsidP="00926FD9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>Федеральный закон «О промышленной безопасности опасн</w:t>
      </w:r>
      <w:r w:rsidR="00AC516C" w:rsidRPr="00BE0987">
        <w:rPr>
          <w:rFonts w:ascii="Times New Roman" w:hAnsi="Times New Roman" w:cs="Times New Roman"/>
          <w:sz w:val="24"/>
          <w:szCs w:val="24"/>
        </w:rPr>
        <w:t>ых производственных объ</w:t>
      </w:r>
      <w:r w:rsidRPr="00BE0987">
        <w:rPr>
          <w:rFonts w:ascii="Times New Roman" w:hAnsi="Times New Roman" w:cs="Times New Roman"/>
          <w:sz w:val="24"/>
          <w:szCs w:val="24"/>
        </w:rPr>
        <w:t>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26FD9" w:rsidRPr="00BE0987" w:rsidRDefault="00926FD9" w:rsidP="00926FD9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>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926FD9" w:rsidRPr="00BE0987" w:rsidRDefault="00926FD9" w:rsidP="00926FD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 xml:space="preserve">3.2.2. В ходе проведения работ должно быть обеспечено выполнение требований </w:t>
      </w:r>
      <w:proofErr w:type="gramStart"/>
      <w:r w:rsidRPr="00BE0987">
        <w:rPr>
          <w:rFonts w:ascii="Times New Roman" w:hAnsi="Times New Roman" w:cs="Times New Roman"/>
          <w:sz w:val="24"/>
          <w:szCs w:val="24"/>
        </w:rPr>
        <w:t>без-опасности</w:t>
      </w:r>
      <w:proofErr w:type="gramEnd"/>
      <w:r w:rsidRPr="00BE0987">
        <w:rPr>
          <w:rFonts w:ascii="Times New Roman" w:hAnsi="Times New Roman" w:cs="Times New Roman"/>
          <w:sz w:val="24"/>
          <w:szCs w:val="24"/>
        </w:rPr>
        <w:t>:</w:t>
      </w:r>
    </w:p>
    <w:p w:rsidR="00926FD9" w:rsidRPr="00BE0987" w:rsidRDefault="00926FD9" w:rsidP="00926FD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926FD9" w:rsidRPr="00BE0987" w:rsidRDefault="00926FD9" w:rsidP="00926FD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926FD9" w:rsidRPr="00BE0987" w:rsidRDefault="00926FD9" w:rsidP="00926FD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926FD9" w:rsidRPr="00BE0987" w:rsidRDefault="00926FD9" w:rsidP="00926FD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926FD9" w:rsidRPr="00BE0987" w:rsidRDefault="00926FD9" w:rsidP="00926FD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AB688F" w:rsidRPr="00BE0987" w:rsidRDefault="00AB688F" w:rsidP="00926FD9">
      <w:pPr>
        <w:widowControl/>
        <w:numPr>
          <w:ilvl w:val="0"/>
          <w:numId w:val="5"/>
        </w:numPr>
        <w:autoSpaceDE/>
        <w:autoSpaceDN/>
        <w:adjustRightInd/>
        <w:spacing w:line="264" w:lineRule="auto"/>
        <w:ind w:left="0" w:firstLine="357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>«Правил техники безопасности при эксплуатации тепломеханического оборудования электростанций и тепловых сетей» СО 34.03.201-97 (РД 153-34.03.201-97);</w:t>
      </w:r>
    </w:p>
    <w:p w:rsidR="00AB688F" w:rsidRPr="00BE0987" w:rsidRDefault="004905D4" w:rsidP="004905D4">
      <w:pPr>
        <w:widowControl/>
        <w:suppressAutoHyphens/>
        <w:autoSpaceDE/>
        <w:autoSpaceDN/>
        <w:adjustRightInd/>
        <w:spacing w:line="264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 xml:space="preserve">- </w:t>
      </w:r>
      <w:r w:rsidR="00AB688F" w:rsidRPr="00BE0987">
        <w:rPr>
          <w:rFonts w:ascii="Times New Roman" w:hAnsi="Times New Roman" w:cs="Times New Roman"/>
          <w:sz w:val="24"/>
          <w:szCs w:val="24"/>
        </w:rPr>
        <w:t xml:space="preserve">«Правил безопасности систем газораспределения и газопотребления» </w:t>
      </w:r>
      <w:r w:rsidR="004F4191" w:rsidRPr="00BE0987">
        <w:rPr>
          <w:rFonts w:ascii="Times New Roman" w:hAnsi="Times New Roman" w:cs="Times New Roman"/>
          <w:sz w:val="24"/>
          <w:szCs w:val="24"/>
        </w:rPr>
        <w:t>утвержденные п</w:t>
      </w:r>
      <w:r w:rsidR="00FA1667" w:rsidRPr="00BE0987">
        <w:rPr>
          <w:rFonts w:ascii="Times New Roman" w:hAnsi="Times New Roman" w:cs="Times New Roman"/>
          <w:sz w:val="24"/>
          <w:szCs w:val="24"/>
        </w:rPr>
        <w:t xml:space="preserve">риказом </w:t>
      </w:r>
      <w:r w:rsidR="004F4191" w:rsidRPr="00BE0987">
        <w:rPr>
          <w:rFonts w:ascii="Times New Roman" w:hAnsi="Times New Roman" w:cs="Times New Roman"/>
          <w:sz w:val="24"/>
          <w:szCs w:val="24"/>
        </w:rPr>
        <w:t xml:space="preserve">Федеральной службы по экологическому, технологическому и атомному надзору </w:t>
      </w:r>
      <w:r w:rsidR="00FA1667" w:rsidRPr="00BE0987">
        <w:rPr>
          <w:rFonts w:ascii="Times New Roman" w:hAnsi="Times New Roman" w:cs="Times New Roman"/>
          <w:sz w:val="24"/>
          <w:szCs w:val="24"/>
        </w:rPr>
        <w:t>№542 от 15.10.2013</w:t>
      </w:r>
      <w:r w:rsidRPr="00BE0987">
        <w:rPr>
          <w:rFonts w:ascii="Times New Roman" w:hAnsi="Times New Roman" w:cs="Times New Roman"/>
          <w:sz w:val="24"/>
          <w:szCs w:val="24"/>
        </w:rPr>
        <w:t xml:space="preserve"> </w:t>
      </w:r>
      <w:r w:rsidR="004F4191" w:rsidRPr="00BE0987">
        <w:rPr>
          <w:rFonts w:ascii="Times New Roman" w:hAnsi="Times New Roman" w:cs="Times New Roman"/>
          <w:sz w:val="24"/>
          <w:szCs w:val="24"/>
        </w:rPr>
        <w:t>и зарегистрированные в Министерстве Юстиции РФ 31.12.2013 г. № 30929</w:t>
      </w:r>
      <w:r w:rsidRPr="00BE0987">
        <w:rPr>
          <w:rFonts w:ascii="Times New Roman" w:hAnsi="Times New Roman" w:cs="Times New Roman"/>
          <w:sz w:val="24"/>
          <w:szCs w:val="24"/>
        </w:rPr>
        <w:t>;</w:t>
      </w:r>
    </w:p>
    <w:p w:rsidR="00AB688F" w:rsidRPr="00BE0987" w:rsidRDefault="00094CA2" w:rsidP="00094CA2">
      <w:pPr>
        <w:widowControl/>
        <w:suppressAutoHyphens/>
        <w:autoSpaceDE/>
        <w:autoSpaceDN/>
        <w:adjustRightInd/>
        <w:spacing w:line="264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 xml:space="preserve">-  </w:t>
      </w:r>
      <w:r w:rsidR="00AB688F" w:rsidRPr="00BE0987">
        <w:rPr>
          <w:rFonts w:ascii="Times New Roman" w:hAnsi="Times New Roman" w:cs="Times New Roman"/>
          <w:sz w:val="24"/>
          <w:szCs w:val="24"/>
        </w:rPr>
        <w:t>«Методика проведения экспертизы промышленной безопасности в определении срока дальнейшей эксплуатации газового оборудования промышленных печей, котлов, ГРП, ГРУ, ШРП и стальных газопроводов»;</w:t>
      </w:r>
    </w:p>
    <w:p w:rsidR="001C4C3B" w:rsidRPr="00BE0987" w:rsidRDefault="00AB688F" w:rsidP="00AB688F">
      <w:pPr>
        <w:widowControl/>
        <w:suppressAutoHyphens/>
        <w:autoSpaceDE/>
        <w:autoSpaceDN/>
        <w:adjustRightInd/>
        <w:spacing w:line="21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987">
        <w:rPr>
          <w:rFonts w:ascii="Times New Roman" w:hAnsi="Times New Roman" w:cs="Times New Roman"/>
          <w:sz w:val="24"/>
          <w:szCs w:val="24"/>
        </w:rPr>
        <w:t>-</w:t>
      </w:r>
      <w:r w:rsidRPr="00BE0987">
        <w:rPr>
          <w:rFonts w:ascii="Times New Roman" w:hAnsi="Times New Roman" w:cs="Times New Roman"/>
          <w:sz w:val="24"/>
          <w:szCs w:val="24"/>
        </w:rPr>
        <w:tab/>
        <w:t>«Общих правил промышленной безопасности для организаций, осуществляющих деятельность в области промышленной безопасности опасных производственных объектов» (ПБ 03-517-02).</w:t>
      </w:r>
    </w:p>
    <w:p w:rsidR="001C4C3B" w:rsidRPr="00BE0987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987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094D26" w:rsidRPr="00167BD1" w:rsidRDefault="009614CC" w:rsidP="00094D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3.2.1.1. </w:t>
      </w:r>
      <w:r w:rsidR="00094D26" w:rsidRPr="00167BD1">
        <w:rPr>
          <w:rFonts w:ascii="Times New Roman" w:hAnsi="Times New Roman" w:cs="Times New Roman"/>
          <w:sz w:val="24"/>
          <w:szCs w:val="24"/>
        </w:rPr>
        <w:t>Исполнитель работ должен:</w:t>
      </w:r>
    </w:p>
    <w:p w:rsidR="00094D26" w:rsidRPr="00167BD1" w:rsidRDefault="00094D26" w:rsidP="00094D26">
      <w:pPr>
        <w:jc w:val="both"/>
        <w:rPr>
          <w:rFonts w:ascii="Times New Roman" w:hAnsi="Times New Roman" w:cs="Times New Roman"/>
          <w:sz w:val="24"/>
          <w:szCs w:val="24"/>
        </w:rPr>
      </w:pPr>
      <w:r w:rsidRPr="00167BD1">
        <w:rPr>
          <w:rFonts w:ascii="Times New Roman" w:hAnsi="Times New Roman" w:cs="Times New Roman"/>
          <w:sz w:val="24"/>
          <w:szCs w:val="24"/>
        </w:rPr>
        <w:t xml:space="preserve">- </w:t>
      </w:r>
      <w:r w:rsidR="009D68ED" w:rsidRPr="00767C26">
        <w:rPr>
          <w:rFonts w:ascii="Times New Roman" w:hAnsi="Times New Roman" w:cs="Times New Roman"/>
          <w:sz w:val="24"/>
          <w:szCs w:val="24"/>
        </w:rPr>
        <w:t>наличие Свидетельства о членстве в СРО</w:t>
      </w:r>
      <w:r w:rsidR="009D68ED">
        <w:rPr>
          <w:rFonts w:ascii="Times New Roman" w:hAnsi="Times New Roman" w:cs="Times New Roman"/>
          <w:sz w:val="24"/>
          <w:szCs w:val="24"/>
        </w:rPr>
        <w:t xml:space="preserve"> н</w:t>
      </w:r>
      <w:r w:rsidR="009D68ED" w:rsidRPr="00767C26">
        <w:rPr>
          <w:rFonts w:ascii="Times New Roman" w:hAnsi="Times New Roman" w:cs="Times New Roman"/>
          <w:sz w:val="24"/>
          <w:szCs w:val="24"/>
        </w:rPr>
        <w:t>е требуется</w:t>
      </w:r>
      <w:r w:rsidRPr="00167BD1">
        <w:rPr>
          <w:rFonts w:ascii="Times New Roman" w:hAnsi="Times New Roman" w:cs="Times New Roman"/>
          <w:sz w:val="24"/>
          <w:szCs w:val="24"/>
        </w:rPr>
        <w:t>;</w:t>
      </w:r>
    </w:p>
    <w:p w:rsidR="00094D26" w:rsidRPr="00167BD1" w:rsidRDefault="00094D26" w:rsidP="00094D26">
      <w:pPr>
        <w:jc w:val="both"/>
        <w:rPr>
          <w:rFonts w:ascii="Times New Roman" w:hAnsi="Times New Roman" w:cs="Times New Roman"/>
          <w:sz w:val="24"/>
          <w:szCs w:val="24"/>
        </w:rPr>
      </w:pPr>
      <w:r w:rsidRPr="00167BD1">
        <w:rPr>
          <w:rFonts w:ascii="Times New Roman" w:hAnsi="Times New Roman" w:cs="Times New Roman"/>
          <w:sz w:val="24"/>
          <w:szCs w:val="24"/>
        </w:rPr>
        <w:t>- располагать кадрами, обладающими соответствующей квалификацией и обученных Правилам пользования средствами индивидуальной защиты и способам оказания первой помощи;</w:t>
      </w:r>
    </w:p>
    <w:p w:rsidR="00094D26" w:rsidRPr="00167BD1" w:rsidRDefault="00094D26" w:rsidP="00094D26">
      <w:pPr>
        <w:jc w:val="both"/>
        <w:rPr>
          <w:rFonts w:ascii="Times New Roman" w:hAnsi="Times New Roman" w:cs="Times New Roman"/>
          <w:sz w:val="24"/>
          <w:szCs w:val="24"/>
        </w:rPr>
      </w:pPr>
      <w:r w:rsidRPr="00167BD1">
        <w:rPr>
          <w:rFonts w:ascii="Times New Roman" w:hAnsi="Times New Roman" w:cs="Times New Roman"/>
          <w:sz w:val="24"/>
          <w:szCs w:val="24"/>
        </w:rPr>
        <w:t>- располагать кадрами имеющими право выдачи нарядов-допусков на производство работ, быть руководителями и производителями работ по наряду-допуску;</w:t>
      </w:r>
    </w:p>
    <w:p w:rsidR="00094D26" w:rsidRPr="00167BD1" w:rsidRDefault="00094D26" w:rsidP="00094D26">
      <w:pPr>
        <w:jc w:val="both"/>
        <w:rPr>
          <w:rFonts w:ascii="Times New Roman" w:hAnsi="Times New Roman" w:cs="Times New Roman"/>
          <w:sz w:val="24"/>
          <w:szCs w:val="24"/>
        </w:rPr>
      </w:pPr>
      <w:r w:rsidRPr="00167BD1">
        <w:rPr>
          <w:rFonts w:ascii="Times New Roman" w:hAnsi="Times New Roman" w:cs="Times New Roman"/>
          <w:sz w:val="24"/>
          <w:szCs w:val="24"/>
        </w:rPr>
        <w:lastRenderedPageBreak/>
        <w:t>- обеспечить соответствие сметной документации требованиям системы ценообразования, принятой в ОАО «ТГК-1»;</w:t>
      </w:r>
    </w:p>
    <w:p w:rsidR="00094D26" w:rsidRPr="00167BD1" w:rsidRDefault="00094D26" w:rsidP="00094D26">
      <w:pPr>
        <w:jc w:val="both"/>
        <w:rPr>
          <w:rFonts w:ascii="Times New Roman" w:hAnsi="Times New Roman" w:cs="Times New Roman"/>
          <w:sz w:val="24"/>
          <w:szCs w:val="24"/>
        </w:rPr>
      </w:pPr>
      <w:r w:rsidRPr="00167BD1">
        <w:rPr>
          <w:rFonts w:ascii="Times New Roman" w:hAnsi="Times New Roman" w:cs="Times New Roman"/>
          <w:sz w:val="24"/>
          <w:szCs w:val="24"/>
        </w:rPr>
        <w:t>- иметь все необходимые для выполнения работ технические средства;</w:t>
      </w:r>
    </w:p>
    <w:p w:rsidR="001C4C3B" w:rsidRPr="009614CC" w:rsidRDefault="009614CC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3.2.1.2</w:t>
      </w:r>
      <w:r w:rsidR="001C4C3B" w:rsidRPr="00167BD1">
        <w:rPr>
          <w:rFonts w:ascii="Times New Roman" w:hAnsi="Times New Roman" w:cs="Times New Roman"/>
          <w:sz w:val="24"/>
          <w:szCs w:val="24"/>
        </w:rPr>
        <w:t xml:space="preserve">. Работники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="001C4C3B" w:rsidRPr="00167BD1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«ТГК-1»,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1C4C3B" w:rsidRPr="00167BD1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</w:t>
      </w:r>
      <w:r w:rsidR="001C4C3B" w:rsidRPr="009614CC">
        <w:rPr>
          <w:rFonts w:ascii="Times New Roman" w:hAnsi="Times New Roman" w:cs="Times New Roman"/>
          <w:sz w:val="24"/>
          <w:szCs w:val="24"/>
        </w:rPr>
        <w:t>обязательств этой политики в рамках деятельности, определенной настоящим договором;</w:t>
      </w:r>
    </w:p>
    <w:p w:rsidR="001C4C3B" w:rsidRPr="009614CC" w:rsidRDefault="009614CC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3.2.1.3</w:t>
      </w:r>
      <w:r w:rsidR="001C4C3B" w:rsidRPr="009614C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1C4C3B" w:rsidRPr="009614CC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</w:t>
      </w:r>
      <w:r w:rsidR="00DC0F07">
        <w:rPr>
          <w:rFonts w:ascii="Times New Roman" w:hAnsi="Times New Roman" w:cs="Times New Roman"/>
          <w:sz w:val="24"/>
          <w:szCs w:val="24"/>
        </w:rPr>
        <w:t>ской Федерации.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B31E6C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B31E6C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B31E6C">
        <w:rPr>
          <w:rFonts w:ascii="Times New Roman" w:hAnsi="Times New Roman" w:cs="Times New Roman"/>
          <w:b/>
          <w:sz w:val="24"/>
          <w:szCs w:val="24"/>
        </w:rPr>
        <w:t>:</w:t>
      </w:r>
    </w:p>
    <w:p w:rsidR="001C4C3B" w:rsidRPr="00B31E6C" w:rsidRDefault="00B31E6C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E6C">
        <w:rPr>
          <w:rFonts w:ascii="Times New Roman" w:hAnsi="Times New Roman" w:cs="Times New Roman"/>
          <w:sz w:val="24"/>
          <w:szCs w:val="24"/>
        </w:rPr>
        <w:t>3.2.2.1 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4C3B" w:rsidRPr="00DF6B4F" w:rsidRDefault="00DC0F07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C4C3B" w:rsidRPr="00B31E6C">
        <w:rPr>
          <w:rFonts w:ascii="Times New Roman" w:hAnsi="Times New Roman" w:cs="Times New Roman"/>
          <w:sz w:val="24"/>
          <w:szCs w:val="24"/>
        </w:rPr>
        <w:t>2.2.</w:t>
      </w:r>
      <w:r w:rsidR="001C4C3B" w:rsidRPr="00DF6B4F">
        <w:rPr>
          <w:rFonts w:ascii="Times New Roman" w:hAnsi="Times New Roman" w:cs="Times New Roman"/>
          <w:sz w:val="24"/>
          <w:szCs w:val="24"/>
        </w:rPr>
        <w:t xml:space="preserve">2 </w:t>
      </w:r>
      <w:r w:rsidR="00B31E6C" w:rsidRPr="00DF6B4F">
        <w:rPr>
          <w:rFonts w:ascii="Times New Roman" w:hAnsi="Times New Roman" w:cs="Times New Roman"/>
          <w:sz w:val="24"/>
          <w:szCs w:val="24"/>
        </w:rPr>
        <w:t>Наличие опыта работы не менее 3 лет по проведению экспертизы промышленной безопасности технических устройств ТЭС</w:t>
      </w:r>
    </w:p>
    <w:p w:rsidR="001C4C3B" w:rsidRPr="00B31E6C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B4F">
        <w:rPr>
          <w:rFonts w:ascii="Times New Roman" w:hAnsi="Times New Roman" w:cs="Times New Roman"/>
          <w:sz w:val="24"/>
          <w:szCs w:val="24"/>
        </w:rPr>
        <w:t xml:space="preserve">3.2.2.3 </w:t>
      </w:r>
      <w:r w:rsidR="00B31E6C" w:rsidRPr="00DF6B4F">
        <w:rPr>
          <w:rFonts w:ascii="Times New Roman" w:hAnsi="Times New Roman" w:cs="Times New Roman"/>
          <w:sz w:val="24"/>
          <w:szCs w:val="24"/>
        </w:rPr>
        <w:t xml:space="preserve">Наличие протоколов и удостоверений, подтверждающих </w:t>
      </w:r>
      <w:r w:rsidR="00B31E6C" w:rsidRPr="00B31E6C">
        <w:rPr>
          <w:rFonts w:ascii="Times New Roman" w:hAnsi="Times New Roman" w:cs="Times New Roman"/>
          <w:sz w:val="24"/>
          <w:szCs w:val="24"/>
        </w:rPr>
        <w:t>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техно-логическому и атомному надзору».</w:t>
      </w:r>
    </w:p>
    <w:p w:rsidR="0069292C" w:rsidRPr="0069292C" w:rsidRDefault="00DC0F07" w:rsidP="0069292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</w:t>
      </w:r>
      <w:r w:rsidR="0069292C" w:rsidRPr="0069292C">
        <w:rPr>
          <w:rFonts w:ascii="Times New Roman" w:hAnsi="Times New Roman" w:cs="Times New Roman"/>
          <w:sz w:val="24"/>
          <w:szCs w:val="24"/>
        </w:rPr>
        <w:t>.</w:t>
      </w:r>
      <w:r w:rsidR="0069292C" w:rsidRPr="0069292C">
        <w:rPr>
          <w:rFonts w:ascii="Times New Roman" w:hAnsi="Times New Roman" w:cs="Times New Roman"/>
          <w:sz w:val="24"/>
          <w:szCs w:val="24"/>
        </w:rPr>
        <w:tab/>
        <w:t>При оказании услуг Исполнитель обязан:</w:t>
      </w:r>
    </w:p>
    <w:p w:rsidR="0069292C" w:rsidRPr="0069292C" w:rsidRDefault="0069292C" w:rsidP="0069292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92C">
        <w:rPr>
          <w:rFonts w:ascii="Times New Roman" w:hAnsi="Times New Roman" w:cs="Times New Roman"/>
          <w:sz w:val="24"/>
          <w:szCs w:val="24"/>
        </w:rPr>
        <w:t xml:space="preserve">  - руководствоваться действующими нормативными документами при проведении экспертизы промышленной безопасности;</w:t>
      </w:r>
    </w:p>
    <w:p w:rsidR="0069292C" w:rsidRPr="0069292C" w:rsidRDefault="0069292C" w:rsidP="0069292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92C">
        <w:rPr>
          <w:rFonts w:ascii="Times New Roman" w:hAnsi="Times New Roman" w:cs="Times New Roman"/>
          <w:sz w:val="24"/>
          <w:szCs w:val="24"/>
        </w:rPr>
        <w:t xml:space="preserve">- предоставлять на согласование Заказчику проект заключения экспертизы промышленной безопасности; </w:t>
      </w:r>
    </w:p>
    <w:p w:rsidR="0069292C" w:rsidRPr="0069292C" w:rsidRDefault="0069292C" w:rsidP="0069292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92C">
        <w:rPr>
          <w:rFonts w:ascii="Times New Roman" w:hAnsi="Times New Roman" w:cs="Times New Roman"/>
          <w:sz w:val="24"/>
          <w:szCs w:val="24"/>
        </w:rPr>
        <w:t>-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69292C" w:rsidRPr="0069292C" w:rsidRDefault="0069292C" w:rsidP="0069292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92C">
        <w:rPr>
          <w:rFonts w:ascii="Times New Roman" w:hAnsi="Times New Roman" w:cs="Times New Roman"/>
          <w:sz w:val="24"/>
          <w:szCs w:val="24"/>
        </w:rPr>
        <w:t>-  устранять обоснованные замечания Заказчика по содержанию и выводам результатов ЭПБ;</w:t>
      </w:r>
    </w:p>
    <w:p w:rsidR="001C4C3B" w:rsidRPr="0069292C" w:rsidRDefault="0069292C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92C">
        <w:rPr>
          <w:rFonts w:ascii="Times New Roman" w:hAnsi="Times New Roman" w:cs="Times New Roman"/>
          <w:sz w:val="24"/>
          <w:szCs w:val="24"/>
        </w:rPr>
        <w:t>- представлять Заказчику заключение экспертизы промышленной безопасности, оформленное в соответствии с законодательством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на бумажном и электронном носителе.</w:t>
      </w:r>
    </w:p>
    <w:p w:rsidR="006A55E4" w:rsidRDefault="006A55E4" w:rsidP="006A55E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55E4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Результатом работ являются Заключения экспертизы промышленной безопасности </w:t>
      </w:r>
      <w:r w:rsidRPr="006A55E4">
        <w:rPr>
          <w:rFonts w:ascii="Times New Roman" w:hAnsi="Times New Roman" w:cs="Times New Roman"/>
          <w:sz w:val="24"/>
          <w:szCs w:val="24"/>
        </w:rPr>
        <w:t>газопроводов от ГРП до котлов и газопро</w:t>
      </w:r>
      <w:r w:rsidR="00B227AE">
        <w:rPr>
          <w:rFonts w:ascii="Times New Roman" w:hAnsi="Times New Roman" w:cs="Times New Roman"/>
          <w:sz w:val="24"/>
          <w:szCs w:val="24"/>
        </w:rPr>
        <w:t>водов в пределах котла ПТВМ-100</w:t>
      </w:r>
      <w:r w:rsidR="00B31E6C">
        <w:rPr>
          <w:rFonts w:ascii="Times New Roman" w:hAnsi="Times New Roman" w:cs="Times New Roman"/>
          <w:sz w:val="24"/>
          <w:szCs w:val="24"/>
        </w:rPr>
        <w:t xml:space="preserve"> ст. №2 ЭС-2</w:t>
      </w:r>
      <w:r w:rsidR="00B31E6C" w:rsidRPr="00B31E6C">
        <w:rPr>
          <w:rFonts w:ascii="Times New Roman" w:hAnsi="Times New Roman" w:cs="Times New Roman"/>
          <w:sz w:val="24"/>
          <w:szCs w:val="24"/>
        </w:rPr>
        <w:t>, внесенное в реестр заключений экспертизы промышленной безопасности</w:t>
      </w:r>
      <w:r w:rsidRPr="006A55E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A55E4" w:rsidRDefault="00B31E6C" w:rsidP="006A55E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E6C">
        <w:rPr>
          <w:rFonts w:ascii="Times New Roman" w:hAnsi="Times New Roman" w:cs="Times New Roman"/>
          <w:color w:val="000000"/>
          <w:sz w:val="24"/>
          <w:szCs w:val="24"/>
        </w:rPr>
        <w:t xml:space="preserve">Проект Заключения ЭПБ на бумажном носителе или в электронном виде за подписью руководителя Экспертной организации, до его </w:t>
      </w:r>
      <w:r>
        <w:rPr>
          <w:rFonts w:ascii="Times New Roman" w:hAnsi="Times New Roman" w:cs="Times New Roman"/>
          <w:color w:val="000000"/>
          <w:sz w:val="24"/>
          <w:szCs w:val="24"/>
        </w:rPr>
        <w:t>направления на регистрацию</w:t>
      </w:r>
      <w:r w:rsidRPr="00B31E6C">
        <w:rPr>
          <w:rFonts w:ascii="Times New Roman" w:hAnsi="Times New Roman" w:cs="Times New Roman"/>
          <w:color w:val="000000"/>
          <w:sz w:val="24"/>
          <w:szCs w:val="24"/>
        </w:rPr>
        <w:t xml:space="preserve">, должен быть согласован с </w:t>
      </w:r>
      <w:r w:rsidR="0069292C">
        <w:rPr>
          <w:rFonts w:ascii="Times New Roman" w:hAnsi="Times New Roman" w:cs="Times New Roman"/>
          <w:color w:val="000000"/>
          <w:sz w:val="24"/>
          <w:szCs w:val="24"/>
        </w:rPr>
        <w:t>заказчиком.</w:t>
      </w:r>
    </w:p>
    <w:p w:rsidR="006A55E4" w:rsidRDefault="006A55E4" w:rsidP="006A55E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55E4" w:rsidRPr="006A55E4" w:rsidRDefault="006A55E4" w:rsidP="006A55E4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0" w:name="_GoBack"/>
      <w:bookmarkEnd w:id="10"/>
    </w:p>
    <w:sectPr w:rsidR="006A55E4" w:rsidRPr="006A5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2B710F"/>
    <w:multiLevelType w:val="hybridMultilevel"/>
    <w:tmpl w:val="462C6B36"/>
    <w:lvl w:ilvl="0" w:tplc="F4C6053C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047B48"/>
    <w:rsid w:val="00086DCF"/>
    <w:rsid w:val="00094CA2"/>
    <w:rsid w:val="00094D26"/>
    <w:rsid w:val="000F515D"/>
    <w:rsid w:val="00167BD1"/>
    <w:rsid w:val="00180640"/>
    <w:rsid w:val="001C4C3B"/>
    <w:rsid w:val="002F7DAE"/>
    <w:rsid w:val="00325726"/>
    <w:rsid w:val="00326B1A"/>
    <w:rsid w:val="00426C5A"/>
    <w:rsid w:val="004422F1"/>
    <w:rsid w:val="004905D4"/>
    <w:rsid w:val="004D4D63"/>
    <w:rsid w:val="004F4191"/>
    <w:rsid w:val="0056484A"/>
    <w:rsid w:val="005716E5"/>
    <w:rsid w:val="00683A05"/>
    <w:rsid w:val="0069292C"/>
    <w:rsid w:val="006A0CE2"/>
    <w:rsid w:val="006A55E4"/>
    <w:rsid w:val="006F0378"/>
    <w:rsid w:val="00707FBA"/>
    <w:rsid w:val="0071437F"/>
    <w:rsid w:val="00734A99"/>
    <w:rsid w:val="00756C0F"/>
    <w:rsid w:val="008739A4"/>
    <w:rsid w:val="00890CA0"/>
    <w:rsid w:val="008C4662"/>
    <w:rsid w:val="00926FD9"/>
    <w:rsid w:val="009614CC"/>
    <w:rsid w:val="00974D87"/>
    <w:rsid w:val="009D3C06"/>
    <w:rsid w:val="009D68ED"/>
    <w:rsid w:val="00A309AB"/>
    <w:rsid w:val="00A32A02"/>
    <w:rsid w:val="00A743CF"/>
    <w:rsid w:val="00AB1676"/>
    <w:rsid w:val="00AB688F"/>
    <w:rsid w:val="00AC516C"/>
    <w:rsid w:val="00AD4DC6"/>
    <w:rsid w:val="00B227AE"/>
    <w:rsid w:val="00B31E6C"/>
    <w:rsid w:val="00B625AA"/>
    <w:rsid w:val="00B80B83"/>
    <w:rsid w:val="00BB0548"/>
    <w:rsid w:val="00BE0987"/>
    <w:rsid w:val="00C03805"/>
    <w:rsid w:val="00CF5D44"/>
    <w:rsid w:val="00D22324"/>
    <w:rsid w:val="00DC0F07"/>
    <w:rsid w:val="00DF6B4F"/>
    <w:rsid w:val="00F20CD5"/>
    <w:rsid w:val="00F2413E"/>
    <w:rsid w:val="00FA1667"/>
    <w:rsid w:val="00FD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90DB00-B0A0-4AB1-AF04-6C18C3F0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180640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086DC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F6B4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6B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lotushkin.uv@tgc1.ru" TargetMode="External"/><Relationship Id="rId5" Type="http://schemas.openxmlformats.org/officeDocument/2006/relationships/hyperlink" Target="mailto:Skachkov.AV@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20</cp:revision>
  <cp:lastPrinted>2015-06-05T07:53:00Z</cp:lastPrinted>
  <dcterms:created xsi:type="dcterms:W3CDTF">2015-04-16T16:42:00Z</dcterms:created>
  <dcterms:modified xsi:type="dcterms:W3CDTF">2015-06-09T07:47:00Z</dcterms:modified>
</cp:coreProperties>
</file>